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14:paraId="3DB7AD45" w14:textId="77777777" w:rsidTr="005356E5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7AD44" w14:textId="77777777" w:rsidR="00B12CF5" w:rsidRPr="007917CD" w:rsidRDefault="00C2608A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C.03 </w:t>
            </w:r>
            <w:r w:rsidR="00A73CBE">
              <w:rPr>
                <w:b/>
                <w:color w:val="FFFFFF" w:themeColor="background1"/>
                <w:sz w:val="18"/>
                <w:szCs w:val="18"/>
              </w:rPr>
              <w:t>MARKETINGSPECIALIST II</w:t>
            </w:r>
          </w:p>
        </w:tc>
      </w:tr>
      <w:tr w:rsidR="00332563" w:rsidRPr="007917CD" w14:paraId="3DB7AD4C" w14:textId="77777777" w:rsidTr="005356E5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7AD46" w14:textId="77777777"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14:paraId="3DB7AD47" w14:textId="5BBD52DE" w:rsidR="00F045E6" w:rsidRPr="00F045E6" w:rsidRDefault="00F045E6" w:rsidP="009B5EC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53743D">
              <w:rPr>
                <w:color w:val="auto"/>
                <w:sz w:val="18"/>
                <w:szCs w:val="18"/>
              </w:rPr>
              <w:t>hbo/wo</w:t>
            </w:r>
            <w:r w:rsidRPr="00F045E6">
              <w:rPr>
                <w:color w:val="auto"/>
                <w:sz w:val="18"/>
                <w:szCs w:val="18"/>
              </w:rPr>
              <w:t xml:space="preserve"> werk- en denkniveau;</w:t>
            </w:r>
          </w:p>
          <w:p w14:paraId="3DB7AD48" w14:textId="77777777" w:rsidR="00F045E6" w:rsidRPr="00F045E6" w:rsidRDefault="00F045E6" w:rsidP="009B5EC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F045E6">
              <w:rPr>
                <w:color w:val="auto"/>
                <w:sz w:val="18"/>
                <w:szCs w:val="18"/>
              </w:rPr>
              <w:t>-</w:t>
            </w:r>
            <w:r w:rsidRPr="00F045E6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 xml:space="preserve">ervaring met het </w:t>
            </w:r>
            <w:r w:rsidRPr="00F045E6">
              <w:rPr>
                <w:color w:val="auto"/>
                <w:sz w:val="18"/>
                <w:szCs w:val="18"/>
              </w:rPr>
              <w:t>in het in kaart brengen en analyseren van marktontwikkelingen;</w:t>
            </w:r>
          </w:p>
          <w:p w14:paraId="3DB7AD49" w14:textId="77777777" w:rsidR="00F045E6" w:rsidRPr="00F045E6" w:rsidRDefault="00F045E6" w:rsidP="009B5EC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F045E6">
              <w:rPr>
                <w:color w:val="auto"/>
                <w:sz w:val="18"/>
                <w:szCs w:val="18"/>
              </w:rPr>
              <w:t>-</w:t>
            </w:r>
            <w:r w:rsidRPr="00F045E6">
              <w:rPr>
                <w:color w:val="auto"/>
                <w:sz w:val="18"/>
                <w:szCs w:val="18"/>
              </w:rPr>
              <w:tab/>
            </w:r>
            <w:r w:rsidR="009B5EC7">
              <w:rPr>
                <w:color w:val="auto"/>
                <w:sz w:val="18"/>
                <w:szCs w:val="18"/>
              </w:rPr>
              <w:t>ervaring met</w:t>
            </w:r>
            <w:r w:rsidRPr="00F045E6">
              <w:rPr>
                <w:color w:val="auto"/>
                <w:sz w:val="18"/>
                <w:szCs w:val="18"/>
              </w:rPr>
              <w:t xml:space="preserve"> het vertalen van ontwikkelingen naar </w:t>
            </w:r>
            <w:r>
              <w:rPr>
                <w:color w:val="auto"/>
                <w:sz w:val="18"/>
                <w:szCs w:val="18"/>
              </w:rPr>
              <w:t>kansen</w:t>
            </w:r>
            <w:r w:rsidRPr="00F045E6">
              <w:rPr>
                <w:color w:val="auto"/>
                <w:sz w:val="18"/>
                <w:szCs w:val="18"/>
              </w:rPr>
              <w:t xml:space="preserve"> </w:t>
            </w:r>
            <w:r w:rsidR="009B5EC7">
              <w:rPr>
                <w:color w:val="auto"/>
                <w:sz w:val="18"/>
                <w:szCs w:val="18"/>
              </w:rPr>
              <w:t>en daarvoor benodigde marketing</w:t>
            </w:r>
            <w:r w:rsidRPr="00F045E6">
              <w:rPr>
                <w:color w:val="auto"/>
                <w:sz w:val="18"/>
                <w:szCs w:val="18"/>
              </w:rPr>
              <w:t>acties;</w:t>
            </w:r>
          </w:p>
          <w:p w14:paraId="3DB7AD4A" w14:textId="266561C1" w:rsidR="00F045E6" w:rsidRDefault="00F045E6" w:rsidP="009B5EC7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F045E6">
              <w:rPr>
                <w:color w:val="auto"/>
                <w:sz w:val="18"/>
                <w:szCs w:val="18"/>
              </w:rPr>
              <w:t>-</w:t>
            </w:r>
            <w:r w:rsidRPr="00F045E6">
              <w:rPr>
                <w:color w:val="auto"/>
                <w:sz w:val="18"/>
                <w:szCs w:val="18"/>
              </w:rPr>
              <w:tab/>
              <w:t>kent de eigenschappen en toepassingsmogelijkheden van mondelinge, schriftelijke, digitale uitingsvormen en (interactieve) media</w:t>
            </w:r>
            <w:r w:rsidR="00AB6BAF">
              <w:rPr>
                <w:color w:val="auto"/>
                <w:sz w:val="18"/>
                <w:szCs w:val="18"/>
              </w:rPr>
              <w:t xml:space="preserve"> en technische ‘</w:t>
            </w:r>
            <w:proofErr w:type="spellStart"/>
            <w:r w:rsidR="00AB6BAF">
              <w:rPr>
                <w:color w:val="auto"/>
                <w:sz w:val="18"/>
                <w:szCs w:val="18"/>
              </w:rPr>
              <w:t>tooling</w:t>
            </w:r>
            <w:proofErr w:type="spellEnd"/>
            <w:r w:rsidR="00AB6BAF">
              <w:rPr>
                <w:color w:val="auto"/>
                <w:sz w:val="18"/>
                <w:szCs w:val="18"/>
              </w:rPr>
              <w:t>’ daaromtrent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14:paraId="3DB7AD4B" w14:textId="77777777" w:rsidR="007E18CB" w:rsidRPr="007917CD" w:rsidRDefault="0076444A" w:rsidP="009B5EC7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045E6">
              <w:rPr>
                <w:color w:val="auto"/>
                <w:sz w:val="18"/>
                <w:szCs w:val="18"/>
              </w:rPr>
              <w:t>-</w:t>
            </w:r>
            <w:r w:rsidRPr="00F045E6">
              <w:rPr>
                <w:color w:val="auto"/>
                <w:sz w:val="18"/>
                <w:szCs w:val="18"/>
              </w:rPr>
              <w:tab/>
            </w:r>
            <w:r w:rsidR="00462F4E" w:rsidRPr="00F045E6">
              <w:rPr>
                <w:color w:val="auto"/>
                <w:sz w:val="18"/>
                <w:szCs w:val="18"/>
              </w:rPr>
              <w:t>enige jaren relevante werkervaring in een soortgelijke functie</w:t>
            </w:r>
            <w:r w:rsidRPr="00F045E6">
              <w:rPr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14:paraId="3DB7AD4F" w14:textId="77777777" w:rsidTr="005356E5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7AD4D" w14:textId="77777777"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14:paraId="3DB7AD4E" w14:textId="77777777"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332563" w:rsidRPr="007917CD" w14:paraId="3DB7AD55" w14:textId="77777777" w:rsidTr="005356E5">
        <w:trPr>
          <w:trHeight w:val="786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7AD50" w14:textId="77777777" w:rsidR="0029099C" w:rsidRPr="001E572A" w:rsidRDefault="0029099C" w:rsidP="0029099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Ondernemerschap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III)</w:t>
            </w:r>
          </w:p>
          <w:p w14:paraId="3DB7AD51" w14:textId="77777777" w:rsidR="0029099C" w:rsidRDefault="0029099C" w:rsidP="002909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Neemt actie bij veranderende wensen. Streeft ernaar doelstellingen te bereiken waarmee zowel op persoonlijk als organisatorisch vlak voordeel kan worden behaald. </w:t>
            </w:r>
          </w:p>
          <w:p w14:paraId="3DB7AD52" w14:textId="77777777" w:rsidR="0029099C" w:rsidRPr="001E572A" w:rsidRDefault="0029099C" w:rsidP="0029099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zoekt actief naar nieuwe markten, nieuwe klanten, producten en productmarktcombinaties; </w:t>
            </w:r>
          </w:p>
          <w:p w14:paraId="3DB7AD53" w14:textId="77777777" w:rsidR="0029099C" w:rsidRPr="001E572A" w:rsidRDefault="0029099C" w:rsidP="0029099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speelt in op veranderende wensen en situaties in de markt; </w:t>
            </w:r>
          </w:p>
          <w:p w14:paraId="3DB7AD54" w14:textId="77777777" w:rsidR="00F35C2C" w:rsidRPr="00901F4C" w:rsidRDefault="0029099C" w:rsidP="00901F4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neemt initiatief om (verkoop)kansen optimaal te benutten. </w:t>
            </w:r>
          </w:p>
        </w:tc>
      </w:tr>
      <w:tr w:rsidR="002A015C" w:rsidRPr="007917CD" w14:paraId="3DB7AD5C" w14:textId="77777777" w:rsidTr="005356E5">
        <w:trPr>
          <w:trHeight w:val="902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7AD56" w14:textId="77777777" w:rsidR="0029099C" w:rsidRPr="001E572A" w:rsidRDefault="0029099C" w:rsidP="0029099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iCs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Resultaten realiseren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III)</w:t>
            </w:r>
          </w:p>
          <w:p w14:paraId="3DB7AD57" w14:textId="77777777" w:rsidR="0029099C" w:rsidRDefault="0029099C" w:rsidP="002909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Stelt ook voor anderen meetbare doelen en prioriteiten en beïnvloedt andere teams/afdelingen. </w:t>
            </w:r>
          </w:p>
          <w:p w14:paraId="3DB7AD58" w14:textId="77777777" w:rsidR="0029099C" w:rsidRPr="001E572A" w:rsidRDefault="0029099C" w:rsidP="0029099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bewaakt tussentijds dat de te behalen resultaten tijdig zullen worden gerealiseerd; </w:t>
            </w:r>
          </w:p>
          <w:p w14:paraId="3DB7AD59" w14:textId="77777777" w:rsidR="0029099C" w:rsidRPr="001E572A" w:rsidRDefault="0029099C" w:rsidP="0029099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stimuleert anderen om ook bij weerstand of tegenslag te zorgen voor het behalen van de afgesproken resultaten; </w:t>
            </w:r>
          </w:p>
          <w:p w14:paraId="3DB7AD5A" w14:textId="77777777" w:rsidR="0029099C" w:rsidRPr="001E572A" w:rsidRDefault="0029099C" w:rsidP="0029099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stelt afdelingsdoelstellingen voor en maakt afspraken met anderen over welke resultaten er wanneer dienen te worden behaald, zowel binnen als buiten het team; </w:t>
            </w:r>
          </w:p>
          <w:p w14:paraId="3DB7AD5B" w14:textId="77777777" w:rsidR="002A015C" w:rsidRPr="00901F4C" w:rsidRDefault="0029099C" w:rsidP="00901F4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zorgt ervoor dat mensen binnen de afdeling zorgen voor continue resultaatverbetering. </w:t>
            </w:r>
          </w:p>
        </w:tc>
      </w:tr>
      <w:tr w:rsidR="002A015C" w:rsidRPr="007917CD" w14:paraId="3DB7AD63" w14:textId="77777777" w:rsidTr="005356E5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7AD5D" w14:textId="77777777" w:rsidR="0029099C" w:rsidRPr="001E572A" w:rsidRDefault="0029099C" w:rsidP="0029099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Analyseren (ontwikkelingsstap I</w:t>
            </w:r>
            <w:r>
              <w:rPr>
                <w:rFonts w:cs="Arial"/>
                <w:b/>
                <w:iCs/>
                <w:color w:val="auto"/>
                <w:sz w:val="18"/>
                <w:szCs w:val="18"/>
              </w:rPr>
              <w:t>I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I)</w:t>
            </w:r>
          </w:p>
          <w:p w14:paraId="3DB7AD5E" w14:textId="77777777" w:rsidR="0029099C" w:rsidRDefault="0029099C" w:rsidP="002909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Herleidt complexe verbanden tussen deelvraagstukken c.q. -problemen en integreert deze tot een geheel. Achterhaalt onderliggende oorzaken en herkent vooraf moeilijkheden c.q. hindernissen bij oplossingen. </w:t>
            </w:r>
          </w:p>
          <w:p w14:paraId="3DB7AD5F" w14:textId="77777777" w:rsidR="0029099C" w:rsidRPr="001E572A" w:rsidRDefault="0029099C" w:rsidP="0029099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herkent patronen in oorzaken en gevolgen van deelvraagstukken c.q. -problemen; </w:t>
            </w:r>
          </w:p>
          <w:p w14:paraId="3DB7AD60" w14:textId="77777777" w:rsidR="0029099C" w:rsidRPr="001E572A" w:rsidRDefault="0029099C" w:rsidP="0029099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kan deelvraagstukken c.q. -problemen in algemene termen beschrijven en met elkaar in verband brengen; </w:t>
            </w:r>
          </w:p>
          <w:p w14:paraId="3DB7AD61" w14:textId="77777777" w:rsidR="0029099C" w:rsidRPr="001E572A" w:rsidRDefault="0029099C" w:rsidP="0029099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zet technieken en instrumenten in om zaken te analyseren; </w:t>
            </w:r>
          </w:p>
          <w:p w14:paraId="3DB7AD62" w14:textId="77777777" w:rsidR="002A015C" w:rsidRPr="00901F4C" w:rsidRDefault="0029099C" w:rsidP="00901F4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denkt na over alternatieve uitkomsten en richt zich proactief op onzekerheden. </w:t>
            </w:r>
          </w:p>
        </w:tc>
      </w:tr>
      <w:tr w:rsidR="002A015C" w:rsidRPr="007917CD" w14:paraId="3DB7AD6A" w14:textId="77777777" w:rsidTr="005356E5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7AD64" w14:textId="77777777" w:rsidR="0029099C" w:rsidRPr="001E572A" w:rsidRDefault="0029099C" w:rsidP="0029099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Doelgericht communiceren (ontwikkelingsstap III)</w:t>
            </w:r>
          </w:p>
          <w:p w14:paraId="3DB7AD65" w14:textId="77777777" w:rsidR="0029099C" w:rsidRDefault="0029099C" w:rsidP="002909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Maakt ingewikkelde zaken begrijpelijk voor anderen met verschillende achtergronden, en zorgt dat de communicatie tot resultaat leidt. </w:t>
            </w:r>
          </w:p>
          <w:p w14:paraId="3DB7AD66" w14:textId="77777777" w:rsidR="0029099C" w:rsidRPr="001E572A" w:rsidRDefault="0029099C" w:rsidP="0029099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maakt complexe situaties/conflicten bespreekbaar beheersbaar; </w:t>
            </w:r>
          </w:p>
          <w:p w14:paraId="3DB7AD67" w14:textId="77777777" w:rsidR="0029099C" w:rsidRPr="001E572A" w:rsidRDefault="0029099C" w:rsidP="0029099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stimuleert betrokkenheid van lezer(s)/toehoorder(s); </w:t>
            </w:r>
          </w:p>
          <w:p w14:paraId="3DB7AD68" w14:textId="77777777" w:rsidR="0029099C" w:rsidRPr="001E572A" w:rsidRDefault="0029099C" w:rsidP="0029099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zet boodschappen in een bredere context, teneinde volledig begrip te creëren; </w:t>
            </w:r>
          </w:p>
          <w:p w14:paraId="3DB7AD69" w14:textId="77777777" w:rsidR="002A015C" w:rsidRPr="00901F4C" w:rsidRDefault="0029099C" w:rsidP="00901F4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communiceert frequent en benut diverse uitlegmethoden om een idee begrepen en geaccepteerd te krijgen. </w:t>
            </w:r>
          </w:p>
        </w:tc>
      </w:tr>
    </w:tbl>
    <w:p w14:paraId="3DB7AD6B" w14:textId="77777777" w:rsidR="00937EDC" w:rsidRPr="00BD0446" w:rsidRDefault="00937EDC" w:rsidP="00937EDC">
      <w:pPr>
        <w:spacing w:line="240" w:lineRule="auto"/>
        <w:rPr>
          <w:i/>
          <w:color w:val="auto"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14:paraId="3DB7AD6C" w14:textId="77777777"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</w:p>
    <w:sectPr w:rsidR="00BA56DD" w:rsidRPr="007917CD" w:rsidSect="002A08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AD6F" w14:textId="77777777" w:rsidR="000D571E" w:rsidRDefault="000D571E" w:rsidP="001073D2">
      <w:pPr>
        <w:spacing w:line="240" w:lineRule="auto"/>
      </w:pPr>
      <w:r>
        <w:separator/>
      </w:r>
    </w:p>
  </w:endnote>
  <w:endnote w:type="continuationSeparator" w:id="0">
    <w:p w14:paraId="3DB7AD70" w14:textId="77777777" w:rsidR="000D571E" w:rsidRDefault="000D571E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3" w14:textId="77777777"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DB7AD74" w14:textId="77777777"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DB7AD75" w14:textId="77777777"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3DB7AD76" w14:textId="50CE883F" w:rsidR="00B63DA6" w:rsidRPr="00FF5B7D" w:rsidRDefault="00B63DA6" w:rsidP="002A0854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EVZ </w:t>
    </w:r>
    <w:proofErr w:type="spellStart"/>
    <w:r>
      <w:rPr>
        <w:color w:val="auto"/>
        <w:sz w:val="16"/>
      </w:rPr>
      <w:t>organisatie-advies</w:t>
    </w:r>
    <w:proofErr w:type="spellEnd"/>
    <w:r>
      <w:rPr>
        <w:color w:val="auto"/>
        <w:sz w:val="16"/>
      </w:rPr>
      <w:t xml:space="preserve"> </w:t>
    </w:r>
    <w:r w:rsidR="00053316">
      <w:rPr>
        <w:color w:val="auto"/>
        <w:sz w:val="16"/>
      </w:rPr>
      <w:t xml:space="preserve">| </w:t>
    </w:r>
    <w:r w:rsidR="005356E5">
      <w:rPr>
        <w:color w:val="auto"/>
        <w:sz w:val="16"/>
      </w:rPr>
      <w:t>190324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8" w14:textId="77777777" w:rsidR="009B5EC7" w:rsidRDefault="009B5E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AD6D" w14:textId="77777777" w:rsidR="000D571E" w:rsidRDefault="000D571E" w:rsidP="001073D2">
      <w:pPr>
        <w:spacing w:line="240" w:lineRule="auto"/>
      </w:pPr>
      <w:r>
        <w:separator/>
      </w:r>
    </w:p>
  </w:footnote>
  <w:footnote w:type="continuationSeparator" w:id="0">
    <w:p w14:paraId="3DB7AD6E" w14:textId="77777777" w:rsidR="000D571E" w:rsidRDefault="000D571E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1" w14:textId="77777777" w:rsidR="00F17B4B" w:rsidRDefault="005356E5">
    <w:pPr>
      <w:pStyle w:val="Koptekst"/>
    </w:pPr>
    <w:r>
      <w:rPr>
        <w:noProof/>
      </w:rPr>
    </w:r>
    <w:r w:rsidR="005356E5">
      <w:rPr>
        <w:noProof/>
      </w:rPr>
      <w:pict w14:anchorId="3DB7AD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DB7AD7A" wp14:editId="3DB7AD7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7AD82" w14:textId="77777777"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AD7A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9oq8wEAAMQDAAAOAAAAZHJzL2Uyb0RvYy54bWysU8tu2zAQvBfoPxC815KD2nAEy4GbNL2k&#13;&#10;bYC4yJnmw1Irctklbcl/3yWt2EVyK6oDIS3J2ZnZ0fJmsB07aAwtuJpPJyVn2klQrdvV/Mfm/sOC&#13;&#10;sxCFU6IDp2t+1IHfrN6/W/a+0lfQQKc0MgJxoep9zZsYfVUUQTbaijABrx1tGkArIn3irlAoekK3&#13;&#10;XXFVlvOiB1QeQeoQqHp32uSrjG+MlvG7MUFH1tWcuMW8Yl63aS1WS1HtUPimlSMN8Q8srGgdNT1D&#13;&#10;3Yko2B7bN1C2lQgBTJxIsAUY00qdNZCaaflKzVMjvM5ayJzgzzaF/wcrvx2e/COyOHyCgQaYRQT/&#13;&#10;APJXYA5uG+F2eo0IfaOFosZTfi5nepujp7Hm6kYP8bNqyeNp8rXofahG/DSPUIXUadt/BUVXxD5C&#13;&#10;7jYYtAwhXVtcl+nJZfKGESMa2vE8KGrAJBXni+tFWc44k7Q3Leflx1nuKKoElubgMcQvGixLLzVH&#13;&#10;CkJGFYeHEBO5y5GRaSJ3ohmH7UBHEuMtqCNx7ikgNQ+/9wI16d/bW6A8kWiDYJ8pgWvMql86b4Zn&#13;&#10;gX7sHYn1Y/cSkEwgJ0UxJ2wyQv0kINtR7g6iY7PswInieHgke0JNd4Nfk3v3bVZy4TkqoahkgWOs&#13;&#10;Uxb//s6nLj/f6g8AAAD//wMAUEsDBBQABgAIAAAAIQCInI4g3QAAAAoBAAAPAAAAZHJzL2Rvd25y&#13;&#10;ZXYueG1sTI9BT8MwDIXvSPyHyEjcWAqTytQ1nSYqDjtuQ5yzxmvLEqc06drx6/G4sMuTrSc/vy9f&#13;&#10;Tc6KM/ah9aTgeZaAQKq8aalW8LF/f1qACFGT0dYTKrhggFVxf5frzPiRtnjexVpwCIVMK2hi7DIp&#13;&#10;Q9Wg02HmOyT2jr53OvLa19L0euRwZ+VLkqTS6Zb4Q6M7fGuwOu0Gp8D8HC/dfBz3m822HL5tW5b4&#13;&#10;+aXU48NULlnWSxARp/h/AVcG7g8FFzv4gUwQVgHTxD+9eskinYM48JS+gixyeYtQ/AIAAP//AwBQ&#13;&#10;SwECLQAUAAYACAAAACEAtoM4kv4AAADhAQAAEwAAAAAAAAAAAAAAAAAAAAAAW0NvbnRlbnRfVHlw&#13;&#10;ZXNdLnhtbFBLAQItABQABgAIAAAAIQA4/SH/1gAAAJQBAAALAAAAAAAAAAAAAAAAAC8BAABfcmVs&#13;&#10;cy8ucmVsc1BLAQItABQABgAIAAAAIQCD09oq8wEAAMQDAAAOAAAAAAAAAAAAAAAAAC4CAABkcnMv&#13;&#10;ZTJvRG9jLnhtbFBLAQItABQABgAIAAAAIQCInI4g3QAAAAoBAAAPAAAAAAAAAAAAAAAAAE0EAABk&#13;&#10;cnMvZG93bnJldi54bWxQSwUGAAAAAAQABADzAAAAVw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3DB7AD82" w14:textId="77777777"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</w:r>
    <w:r w:rsidR="005356E5">
      <w:rPr>
        <w:noProof/>
        <w:lang w:eastAsia="zh-CN"/>
      </w:rPr>
      <w:pict w14:anchorId="3DB7AD7C">
        <v:shape id="PowerPlusWaterMarkObject2" o:spid="_x0000_s1028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</w:r>
    <w:r w:rsidR="005356E5">
      <w:rPr>
        <w:noProof/>
        <w:lang w:eastAsia="zh-CN"/>
      </w:rPr>
      <w:pict w14:anchorId="3DB7AD7D">
        <v:shape id="PowerPlusWaterMarkObject1" o:spid="_x0000_s1027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2" w14:textId="77777777"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7" w14:textId="77777777" w:rsidR="00F17B4B" w:rsidRDefault="005356E5">
    <w:pPr>
      <w:pStyle w:val="Koptekst"/>
    </w:pPr>
    <w:r>
      <w:rPr>
        <w:noProof/>
      </w:rPr>
    </w:r>
    <w:r w:rsidR="005356E5">
      <w:rPr>
        <w:noProof/>
      </w:rPr>
      <w:pict w14:anchorId="3DB7AD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3DB7AD7F" wp14:editId="3DB7AD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7AD83" w14:textId="77777777"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BBC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</w:r>
    <w:r w:rsidR="005356E5">
      <w:rPr>
        <w:noProof/>
        <w:lang w:eastAsia="zh-CN"/>
      </w:rPr>
      <w:pict w14:anchorId="3DB7AD81">
        <v:shape id="PowerPlusWaterMarkObject3" o:spid="_x0000_s1025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10095">
    <w:abstractNumId w:val="1"/>
  </w:num>
  <w:num w:numId="2" w16cid:durableId="1843278383">
    <w:abstractNumId w:val="2"/>
  </w:num>
  <w:num w:numId="3" w16cid:durableId="1976593295">
    <w:abstractNumId w:val="4"/>
  </w:num>
  <w:num w:numId="4" w16cid:durableId="843058714">
    <w:abstractNumId w:val="6"/>
  </w:num>
  <w:num w:numId="5" w16cid:durableId="1768426920">
    <w:abstractNumId w:val="5"/>
  </w:num>
  <w:num w:numId="6" w16cid:durableId="1481654420">
    <w:abstractNumId w:val="3"/>
  </w:num>
  <w:num w:numId="7" w16cid:durableId="461656405">
    <w:abstractNumId w:val="7"/>
  </w:num>
  <w:num w:numId="8" w16cid:durableId="44161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FF"/>
    <w:rsid w:val="000072A2"/>
    <w:rsid w:val="00013FFA"/>
    <w:rsid w:val="00022563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3528"/>
    <w:rsid w:val="00093AD2"/>
    <w:rsid w:val="000A058F"/>
    <w:rsid w:val="000B20BB"/>
    <w:rsid w:val="000C1D89"/>
    <w:rsid w:val="000D571E"/>
    <w:rsid w:val="000E543E"/>
    <w:rsid w:val="001026CB"/>
    <w:rsid w:val="00104B2A"/>
    <w:rsid w:val="00121D7A"/>
    <w:rsid w:val="00140BCD"/>
    <w:rsid w:val="00140FFC"/>
    <w:rsid w:val="00146FF6"/>
    <w:rsid w:val="001636F4"/>
    <w:rsid w:val="00165060"/>
    <w:rsid w:val="0017393E"/>
    <w:rsid w:val="00183664"/>
    <w:rsid w:val="0019223A"/>
    <w:rsid w:val="001A063A"/>
    <w:rsid w:val="001B0127"/>
    <w:rsid w:val="001C6E47"/>
    <w:rsid w:val="001D08A5"/>
    <w:rsid w:val="001D2817"/>
    <w:rsid w:val="001F08A7"/>
    <w:rsid w:val="00212039"/>
    <w:rsid w:val="00226753"/>
    <w:rsid w:val="00261C30"/>
    <w:rsid w:val="00270359"/>
    <w:rsid w:val="00276091"/>
    <w:rsid w:val="0029099C"/>
    <w:rsid w:val="00291BA5"/>
    <w:rsid w:val="002A015C"/>
    <w:rsid w:val="002A0854"/>
    <w:rsid w:val="002A6A1A"/>
    <w:rsid w:val="002C60A6"/>
    <w:rsid w:val="002D200C"/>
    <w:rsid w:val="002E33B9"/>
    <w:rsid w:val="00302BD4"/>
    <w:rsid w:val="00305175"/>
    <w:rsid w:val="00332563"/>
    <w:rsid w:val="0033575D"/>
    <w:rsid w:val="003405B1"/>
    <w:rsid w:val="003430E2"/>
    <w:rsid w:val="00344AF3"/>
    <w:rsid w:val="003467E9"/>
    <w:rsid w:val="00346AD4"/>
    <w:rsid w:val="003809B9"/>
    <w:rsid w:val="00384ED9"/>
    <w:rsid w:val="003A2926"/>
    <w:rsid w:val="003A6A37"/>
    <w:rsid w:val="003C115F"/>
    <w:rsid w:val="003D7528"/>
    <w:rsid w:val="003F2780"/>
    <w:rsid w:val="004019B8"/>
    <w:rsid w:val="00402C31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E13DC"/>
    <w:rsid w:val="004E2E82"/>
    <w:rsid w:val="004F0259"/>
    <w:rsid w:val="00522558"/>
    <w:rsid w:val="00534425"/>
    <w:rsid w:val="005356E5"/>
    <w:rsid w:val="0053743D"/>
    <w:rsid w:val="00540110"/>
    <w:rsid w:val="00540C35"/>
    <w:rsid w:val="00561A5B"/>
    <w:rsid w:val="00595103"/>
    <w:rsid w:val="005A3CA4"/>
    <w:rsid w:val="005C0665"/>
    <w:rsid w:val="005C3875"/>
    <w:rsid w:val="005D06A7"/>
    <w:rsid w:val="005D4C90"/>
    <w:rsid w:val="005D5B9F"/>
    <w:rsid w:val="00606AC0"/>
    <w:rsid w:val="0060719A"/>
    <w:rsid w:val="00623AAD"/>
    <w:rsid w:val="00626639"/>
    <w:rsid w:val="00634939"/>
    <w:rsid w:val="006461F9"/>
    <w:rsid w:val="006540BD"/>
    <w:rsid w:val="00667A12"/>
    <w:rsid w:val="00671CED"/>
    <w:rsid w:val="0069389D"/>
    <w:rsid w:val="006A62C1"/>
    <w:rsid w:val="006A7B86"/>
    <w:rsid w:val="006C76AC"/>
    <w:rsid w:val="006D2A70"/>
    <w:rsid w:val="006D4FCD"/>
    <w:rsid w:val="006F4BE7"/>
    <w:rsid w:val="00701B02"/>
    <w:rsid w:val="00702851"/>
    <w:rsid w:val="007055A1"/>
    <w:rsid w:val="007201A5"/>
    <w:rsid w:val="00752348"/>
    <w:rsid w:val="0076444A"/>
    <w:rsid w:val="00767896"/>
    <w:rsid w:val="007769FF"/>
    <w:rsid w:val="00776F01"/>
    <w:rsid w:val="007771A8"/>
    <w:rsid w:val="007917CD"/>
    <w:rsid w:val="007A39E5"/>
    <w:rsid w:val="007A526C"/>
    <w:rsid w:val="007C2B04"/>
    <w:rsid w:val="007D684F"/>
    <w:rsid w:val="007E18CB"/>
    <w:rsid w:val="007F17FB"/>
    <w:rsid w:val="007F51D1"/>
    <w:rsid w:val="007F5319"/>
    <w:rsid w:val="00802E70"/>
    <w:rsid w:val="00834FD0"/>
    <w:rsid w:val="0083782C"/>
    <w:rsid w:val="00840F45"/>
    <w:rsid w:val="00864D0E"/>
    <w:rsid w:val="00871734"/>
    <w:rsid w:val="008A1E15"/>
    <w:rsid w:val="008B0BA4"/>
    <w:rsid w:val="008B24C1"/>
    <w:rsid w:val="008F4609"/>
    <w:rsid w:val="00901F4C"/>
    <w:rsid w:val="00917D61"/>
    <w:rsid w:val="009324D5"/>
    <w:rsid w:val="00937EDC"/>
    <w:rsid w:val="00952F07"/>
    <w:rsid w:val="009775D9"/>
    <w:rsid w:val="0098401D"/>
    <w:rsid w:val="009A40E1"/>
    <w:rsid w:val="009A5171"/>
    <w:rsid w:val="009B5EC7"/>
    <w:rsid w:val="009C4CAC"/>
    <w:rsid w:val="009E65C1"/>
    <w:rsid w:val="009F51BE"/>
    <w:rsid w:val="00A10A67"/>
    <w:rsid w:val="00A11CB3"/>
    <w:rsid w:val="00A43B27"/>
    <w:rsid w:val="00A45445"/>
    <w:rsid w:val="00A50D1E"/>
    <w:rsid w:val="00A73CBE"/>
    <w:rsid w:val="00A743ED"/>
    <w:rsid w:val="00A86568"/>
    <w:rsid w:val="00A87182"/>
    <w:rsid w:val="00A94483"/>
    <w:rsid w:val="00AA1880"/>
    <w:rsid w:val="00AB36F3"/>
    <w:rsid w:val="00AB49A5"/>
    <w:rsid w:val="00AB6BAF"/>
    <w:rsid w:val="00AB6D9A"/>
    <w:rsid w:val="00AC1B26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55E09"/>
    <w:rsid w:val="00B63DA6"/>
    <w:rsid w:val="00B868CC"/>
    <w:rsid w:val="00B87542"/>
    <w:rsid w:val="00B935F2"/>
    <w:rsid w:val="00BA56DD"/>
    <w:rsid w:val="00BA6A0F"/>
    <w:rsid w:val="00BB179D"/>
    <w:rsid w:val="00BB730B"/>
    <w:rsid w:val="00BC7C6D"/>
    <w:rsid w:val="00BE0D31"/>
    <w:rsid w:val="00BE20B7"/>
    <w:rsid w:val="00BE2B77"/>
    <w:rsid w:val="00BE4B9D"/>
    <w:rsid w:val="00BF7533"/>
    <w:rsid w:val="00C2608A"/>
    <w:rsid w:val="00C3362A"/>
    <w:rsid w:val="00C60EC6"/>
    <w:rsid w:val="00C65722"/>
    <w:rsid w:val="00C67121"/>
    <w:rsid w:val="00C826EF"/>
    <w:rsid w:val="00C9340D"/>
    <w:rsid w:val="00C96317"/>
    <w:rsid w:val="00C97CEA"/>
    <w:rsid w:val="00CD18B9"/>
    <w:rsid w:val="00CF189D"/>
    <w:rsid w:val="00CF4195"/>
    <w:rsid w:val="00CF5A4D"/>
    <w:rsid w:val="00CF6DDE"/>
    <w:rsid w:val="00D13821"/>
    <w:rsid w:val="00D20E02"/>
    <w:rsid w:val="00D47925"/>
    <w:rsid w:val="00D90D94"/>
    <w:rsid w:val="00D9297D"/>
    <w:rsid w:val="00DA19B1"/>
    <w:rsid w:val="00DA54B9"/>
    <w:rsid w:val="00DA6000"/>
    <w:rsid w:val="00DC205C"/>
    <w:rsid w:val="00DD1C27"/>
    <w:rsid w:val="00DD46BF"/>
    <w:rsid w:val="00DF324C"/>
    <w:rsid w:val="00DF6A29"/>
    <w:rsid w:val="00E004F1"/>
    <w:rsid w:val="00E05D2D"/>
    <w:rsid w:val="00E27B4B"/>
    <w:rsid w:val="00E56A60"/>
    <w:rsid w:val="00E60A67"/>
    <w:rsid w:val="00E620C8"/>
    <w:rsid w:val="00E6295D"/>
    <w:rsid w:val="00E62C80"/>
    <w:rsid w:val="00EA576C"/>
    <w:rsid w:val="00EA592C"/>
    <w:rsid w:val="00EA5BAF"/>
    <w:rsid w:val="00EB1FC7"/>
    <w:rsid w:val="00EC6569"/>
    <w:rsid w:val="00ED5AAF"/>
    <w:rsid w:val="00ED6A3B"/>
    <w:rsid w:val="00EF7B19"/>
    <w:rsid w:val="00F045E6"/>
    <w:rsid w:val="00F077CF"/>
    <w:rsid w:val="00F17B4B"/>
    <w:rsid w:val="00F21D56"/>
    <w:rsid w:val="00F2783D"/>
    <w:rsid w:val="00F35C2C"/>
    <w:rsid w:val="00F3670B"/>
    <w:rsid w:val="00F42091"/>
    <w:rsid w:val="00F50760"/>
    <w:rsid w:val="00F61A5B"/>
    <w:rsid w:val="00F65020"/>
    <w:rsid w:val="00F7095C"/>
    <w:rsid w:val="00F72F7F"/>
    <w:rsid w:val="00F75390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50"/>
    <o:shapelayout v:ext="edit">
      <o:idmap v:ext="edit" data="1"/>
    </o:shapelayout>
  </w:shapeDefaults>
  <w:doNotEmbedSmartTags/>
  <w:decimalSymbol w:val=","/>
  <w:listSeparator w:val=";"/>
  <w14:docId w14:val="3DB7AD44"/>
  <w14:defaultImageDpi w14:val="300"/>
  <w15:docId w15:val="{D92CF123-CE57-6845-97B2-0C45AFEE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Revisie">
    <w:name w:val="Revision"/>
    <w:hidden/>
    <w:semiHidden/>
    <w:rsid w:val="00AB6BAF"/>
    <w:rPr>
      <w:rFonts w:ascii="Arial" w:hAnsi="Arial"/>
      <w:color w:val="3333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7d80d-ff42-4f2f-8636-c8c382293fce" xsi:nil="true"/>
    <lcf76f155ced4ddcb4097134ff3c332f xmlns="51066a99-ce0f-424e-b28f-e7e30c9ead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934C31DBDFF4C991F8BE7EB14ACAA" ma:contentTypeVersion="18" ma:contentTypeDescription="Een nieuw document maken." ma:contentTypeScope="" ma:versionID="3b31623570681c10e8e30180c8ae307e">
  <xsd:schema xmlns:xsd="http://www.w3.org/2001/XMLSchema" xmlns:xs="http://www.w3.org/2001/XMLSchema" xmlns:p="http://schemas.microsoft.com/office/2006/metadata/properties" xmlns:ns2="51066a99-ce0f-424e-b28f-e7e30c9ead97" xmlns:ns3="7f17d80d-ff42-4f2f-8636-c8c382293fce" targetNamespace="http://schemas.microsoft.com/office/2006/metadata/properties" ma:root="true" ma:fieldsID="4f12a414ded5a730f1ac344c0ab59003" ns2:_="" ns3:_="">
    <xsd:import namespace="51066a99-ce0f-424e-b28f-e7e30c9ead97"/>
    <xsd:import namespace="7f17d80d-ff42-4f2f-8636-c8c382293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66a99-ce0f-424e-b28f-e7e30c9e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7d80d-ff42-4f2f-8636-c8c38229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a8c965-9148-4ae6-9796-404461d71488}" ma:internalName="TaxCatchAll" ma:showField="CatchAllData" ma:web="7f17d80d-ff42-4f2f-8636-c8c38229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A07ABB-FC6B-4900-B77E-46F61200A571}">
  <ds:schemaRefs>
    <ds:schemaRef ds:uri="http://schemas.microsoft.com/office/2006/metadata/properties"/>
    <ds:schemaRef ds:uri="http://schemas.microsoft.com/office/infopath/2007/PartnerControls"/>
    <ds:schemaRef ds:uri="49540f6f-c3fa-4d8b-8526-7747a753ae91"/>
    <ds:schemaRef ds:uri="7e7d4b85-0103-4ac5-8dde-d40d672a523a"/>
  </ds:schemaRefs>
</ds:datastoreItem>
</file>

<file path=customXml/itemProps2.xml><?xml version="1.0" encoding="utf-8"?>
<ds:datastoreItem xmlns:ds="http://schemas.openxmlformats.org/officeDocument/2006/customXml" ds:itemID="{676E9C34-AF03-4784-B008-FAB6E3688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B2DC6-6DF9-4B52-9312-2C66308D3A67}"/>
</file>

<file path=customXml/itemProps4.xml><?xml version="1.0" encoding="utf-8"?>
<ds:datastoreItem xmlns:ds="http://schemas.openxmlformats.org/officeDocument/2006/customXml" ds:itemID="{F700A9D8-BEE5-C440-A09B-B5E58062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functie-eisen en competenties.dotx</Template>
  <TotalTime>9</TotalTime>
  <Pages>1</Pages>
  <Words>347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2720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Els de Kort | EVZ organisatie-advies</cp:lastModifiedBy>
  <cp:revision>10</cp:revision>
  <cp:lastPrinted>2018-07-19T09:32:00Z</cp:lastPrinted>
  <dcterms:created xsi:type="dcterms:W3CDTF">2018-08-17T12:29:00Z</dcterms:created>
  <dcterms:modified xsi:type="dcterms:W3CDTF">2024-03-19T09:48:00Z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0x010100B463CE315D4FEE42B479775A9EE17283</vt:lpwstr>
  </property>
  <property fmtid="{D5CDD505-2E9C-101B-9397-08002B2CF9AE}" pid="3" name="Order">
    <vt:r8>8032200</vt:r8>
  </property>
  <property fmtid="{D5CDD505-2E9C-101B-9397-08002B2CF9AE}" pid="4" name="MediaServiceImageTags">
    <vt:lpwstr/>
  </property>
</Properties>
</file>